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0016" w14:textId="61115B09" w:rsidR="00B16180" w:rsidRPr="005662B6" w:rsidRDefault="00EC1CFA" w:rsidP="001F5EF4">
      <w:pPr>
        <w:pStyle w:val="Nzev"/>
        <w:tabs>
          <w:tab w:val="left" w:pos="0"/>
          <w:tab w:val="center" w:pos="4535"/>
        </w:tabs>
        <w:spacing w:before="200" w:after="240"/>
        <w:rPr>
          <w:rFonts w:ascii="Arial" w:eastAsia="Aptos" w:hAnsi="Arial" w:cs="Arial"/>
          <w:b w:val="0"/>
          <w:bCs w:val="0"/>
          <w:color w:val="002060"/>
          <w:szCs w:val="28"/>
          <w:lang w:val="en-MY"/>
        </w:rPr>
      </w:pPr>
      <w:r w:rsidRPr="005662B6">
        <w:rPr>
          <w:rFonts w:ascii="Arial" w:eastAsia="Aptos" w:hAnsi="Arial" w:cs="Arial"/>
          <w:color w:val="002060"/>
          <w:szCs w:val="28"/>
          <w:lang w:val="en-MY"/>
        </w:rPr>
        <w:t>Title</w:t>
      </w:r>
      <w:r w:rsidR="00D934E9" w:rsidRPr="005662B6">
        <w:rPr>
          <w:rFonts w:ascii="Arial" w:eastAsia="Aptos" w:hAnsi="Arial" w:cs="Arial"/>
          <w:color w:val="002060"/>
          <w:szCs w:val="28"/>
          <w:lang w:val="en-MY"/>
        </w:rPr>
        <w:t xml:space="preserve"> of the Paper</w:t>
      </w:r>
    </w:p>
    <w:p w14:paraId="6FCB23B4" w14:textId="2DFC16AC" w:rsidR="00B16180" w:rsidRPr="005662B6" w:rsidRDefault="00EC1CFA" w:rsidP="005662B6">
      <w:pPr>
        <w:spacing w:after="240"/>
        <w:jc w:val="center"/>
        <w:rPr>
          <w:rFonts w:ascii="Arial" w:eastAsia="Aptos" w:hAnsi="Arial" w:cs="Arial"/>
          <w:b/>
          <w:bCs/>
          <w:lang w:val="en-MY"/>
        </w:rPr>
      </w:pPr>
      <w:r w:rsidRPr="005662B6">
        <w:rPr>
          <w:rFonts w:ascii="Arial" w:eastAsia="Aptos" w:hAnsi="Arial" w:cs="Arial"/>
          <w:b/>
          <w:bCs/>
          <w:lang w:val="en-MY"/>
        </w:rPr>
        <w:t>Author</w:t>
      </w:r>
      <w:r w:rsidR="003C18C0" w:rsidRPr="005662B6">
        <w:rPr>
          <w:rStyle w:val="Znakapoznpodarou"/>
          <w:rFonts w:ascii="Arial" w:eastAsia="Aptos" w:hAnsi="Arial" w:cs="Arial"/>
          <w:b/>
          <w:bCs/>
          <w:lang w:val="en-MY"/>
        </w:rPr>
        <w:footnoteReference w:id="1"/>
      </w:r>
      <w:r w:rsidR="003C18C0" w:rsidRPr="005662B6">
        <w:rPr>
          <w:rFonts w:ascii="Arial" w:eastAsia="Aptos" w:hAnsi="Arial" w:cs="Arial"/>
          <w:b/>
          <w:bCs/>
          <w:lang w:val="en-MY"/>
        </w:rPr>
        <w:t>, Author</w:t>
      </w:r>
      <w:r w:rsidR="003C18C0" w:rsidRPr="005662B6">
        <w:rPr>
          <w:rStyle w:val="Znakapoznpodarou"/>
          <w:rFonts w:ascii="Arial" w:eastAsia="Aptos" w:hAnsi="Arial" w:cs="Arial"/>
          <w:b/>
          <w:bCs/>
          <w:lang w:val="en-MY"/>
        </w:rPr>
        <w:footnoteReference w:id="2"/>
      </w:r>
    </w:p>
    <w:p w14:paraId="4079710F" w14:textId="26727312" w:rsidR="00B16180" w:rsidRPr="001F5EF4" w:rsidRDefault="00EC1CFA" w:rsidP="005662B6">
      <w:pPr>
        <w:spacing w:after="400"/>
        <w:jc w:val="center"/>
        <w:rPr>
          <w:rFonts w:ascii="Arial" w:eastAsia="Aptos" w:hAnsi="Arial" w:cs="Arial"/>
          <w:i/>
          <w:iCs/>
          <w:sz w:val="22"/>
          <w:szCs w:val="22"/>
          <w:lang w:val="en-MY"/>
        </w:rPr>
      </w:pPr>
      <w:r w:rsidRPr="001F5EF4">
        <w:rPr>
          <w:rFonts w:ascii="Arial" w:eastAsia="Aptos" w:hAnsi="Arial" w:cs="Arial"/>
          <w:i/>
          <w:iCs/>
          <w:sz w:val="22"/>
          <w:szCs w:val="22"/>
          <w:lang w:val="en-MY"/>
        </w:rPr>
        <w:t>Affiliation</w:t>
      </w:r>
      <w:r w:rsidR="00C327DE" w:rsidRPr="001F5EF4">
        <w:rPr>
          <w:rFonts w:ascii="Arial" w:eastAsia="Aptos" w:hAnsi="Arial" w:cs="Arial"/>
          <w:i/>
          <w:iCs/>
          <w:sz w:val="22"/>
          <w:szCs w:val="22"/>
          <w:lang w:val="en-MY"/>
        </w:rPr>
        <w:t xml:space="preserve"> of the Author(s)</w:t>
      </w:r>
    </w:p>
    <w:p w14:paraId="4105B99A" w14:textId="77777777" w:rsidR="00B16180" w:rsidRPr="005662B6" w:rsidRDefault="00B16180" w:rsidP="00BC7587">
      <w:pPr>
        <w:spacing w:after="120"/>
        <w:jc w:val="both"/>
        <w:rPr>
          <w:rFonts w:ascii="Arial" w:hAnsi="Arial" w:cs="Arial"/>
          <w:b/>
          <w:bCs/>
          <w:sz w:val="22"/>
          <w:szCs w:val="22"/>
          <w:lang w:val="en-MY"/>
        </w:rPr>
      </w:pPr>
      <w:r w:rsidRPr="005662B6">
        <w:rPr>
          <w:rFonts w:ascii="Arial" w:hAnsi="Arial" w:cs="Arial"/>
          <w:b/>
          <w:bCs/>
          <w:sz w:val="22"/>
          <w:szCs w:val="22"/>
          <w:lang w:val="en-MY"/>
        </w:rPr>
        <w:t>Abstract</w:t>
      </w:r>
    </w:p>
    <w:p w14:paraId="028770DA" w14:textId="69575931" w:rsidR="009847D8" w:rsidRPr="005662B6" w:rsidRDefault="00EC1CFA" w:rsidP="00BC7587">
      <w:pPr>
        <w:spacing w:after="240"/>
        <w:jc w:val="both"/>
        <w:rPr>
          <w:rFonts w:ascii="Arial" w:hAnsi="Arial" w:cs="Arial"/>
          <w:i/>
          <w:iCs/>
          <w:sz w:val="22"/>
          <w:szCs w:val="22"/>
          <w:lang w:val="en-MY"/>
        </w:rPr>
      </w:pPr>
      <w:r w:rsidRPr="005662B6">
        <w:rPr>
          <w:rFonts w:ascii="Arial" w:hAnsi="Arial" w:cs="Arial"/>
          <w:i/>
          <w:iCs/>
          <w:sz w:val="22"/>
          <w:szCs w:val="22"/>
          <w:lang w:val="en-MY"/>
        </w:rPr>
        <w:t>The length of the abstract should be 200–250 words</w:t>
      </w:r>
      <w:r w:rsidR="00604CD8">
        <w:rPr>
          <w:rFonts w:ascii="Arial" w:hAnsi="Arial" w:cs="Arial"/>
          <w:i/>
          <w:iCs/>
          <w:sz w:val="22"/>
          <w:szCs w:val="22"/>
          <w:lang w:val="en-MY"/>
        </w:rPr>
        <w:t>.</w:t>
      </w:r>
    </w:p>
    <w:p w14:paraId="039FEBDF" w14:textId="62598309" w:rsidR="00B16180" w:rsidRPr="005662B6" w:rsidRDefault="00B16180" w:rsidP="00BC7587">
      <w:pPr>
        <w:tabs>
          <w:tab w:val="left" w:pos="1526"/>
        </w:tabs>
        <w:spacing w:after="400"/>
        <w:jc w:val="both"/>
        <w:rPr>
          <w:rFonts w:ascii="Arial" w:hAnsi="Arial" w:cs="Arial"/>
          <w:i/>
          <w:iCs/>
          <w:sz w:val="22"/>
          <w:szCs w:val="22"/>
          <w:lang w:val="en-MY" w:eastAsia="es-ES"/>
        </w:rPr>
      </w:pPr>
      <w:r w:rsidRPr="005662B6">
        <w:rPr>
          <w:rFonts w:ascii="Arial" w:hAnsi="Arial" w:cs="Arial"/>
          <w:b/>
          <w:iCs/>
          <w:sz w:val="22"/>
          <w:szCs w:val="22"/>
          <w:lang w:val="en-MY" w:eastAsia="es-ES"/>
        </w:rPr>
        <w:t xml:space="preserve">Keywords: </w:t>
      </w:r>
      <w:r w:rsidR="004A42EC">
        <w:rPr>
          <w:rFonts w:ascii="Arial" w:hAnsi="Arial" w:cs="Arial"/>
          <w:i/>
          <w:iCs/>
          <w:sz w:val="22"/>
          <w:szCs w:val="22"/>
          <w:lang w:val="en-MY" w:eastAsia="es-ES"/>
        </w:rPr>
        <w:t>5–7</w:t>
      </w:r>
      <w:r w:rsidR="00EC1CFA" w:rsidRPr="005662B6">
        <w:rPr>
          <w:rFonts w:ascii="Arial" w:hAnsi="Arial" w:cs="Arial"/>
          <w:i/>
          <w:iCs/>
          <w:sz w:val="22"/>
          <w:szCs w:val="22"/>
          <w:lang w:val="en-MY" w:eastAsia="es-ES"/>
        </w:rPr>
        <w:t xml:space="preserve"> keywords</w:t>
      </w:r>
      <w:r w:rsidR="004A42EC">
        <w:rPr>
          <w:rFonts w:ascii="Arial" w:hAnsi="Arial" w:cs="Arial"/>
          <w:i/>
          <w:iCs/>
          <w:sz w:val="22"/>
          <w:szCs w:val="22"/>
          <w:lang w:val="en-MY" w:eastAsia="es-ES"/>
        </w:rPr>
        <w:t xml:space="preserve"> separated by commas </w:t>
      </w:r>
    </w:p>
    <w:p w14:paraId="111B1951" w14:textId="30B0FB8E" w:rsidR="00B16180" w:rsidRPr="005662B6" w:rsidRDefault="00101355" w:rsidP="00BC7587">
      <w:pPr>
        <w:spacing w:after="160"/>
        <w:ind w:left="567" w:hanging="567"/>
        <w:jc w:val="both"/>
        <w:rPr>
          <w:rFonts w:ascii="Arial" w:eastAsia="Aptos" w:hAnsi="Arial" w:cs="Arial"/>
          <w:b/>
          <w:bCs/>
          <w:lang w:val="en-MY"/>
        </w:rPr>
      </w:pPr>
      <w:r w:rsidRPr="005662B6">
        <w:rPr>
          <w:rFonts w:ascii="Arial" w:eastAsia="Aptos" w:hAnsi="Arial" w:cs="Arial"/>
          <w:b/>
          <w:bCs/>
          <w:lang w:val="en-MY"/>
        </w:rPr>
        <w:t>1</w:t>
      </w:r>
      <w:r w:rsidRPr="005662B6">
        <w:rPr>
          <w:rFonts w:ascii="Arial" w:eastAsia="Aptos" w:hAnsi="Arial" w:cs="Arial"/>
          <w:b/>
          <w:bCs/>
          <w:lang w:val="en-MY"/>
        </w:rPr>
        <w:tab/>
      </w:r>
      <w:r w:rsidR="00B16180" w:rsidRPr="005662B6">
        <w:rPr>
          <w:rFonts w:ascii="Arial" w:eastAsia="Aptos" w:hAnsi="Arial" w:cs="Arial"/>
          <w:b/>
          <w:bCs/>
          <w:lang w:val="en-MY"/>
        </w:rPr>
        <w:t>Introduction</w:t>
      </w:r>
    </w:p>
    <w:p w14:paraId="51FF5A71" w14:textId="51A733E8" w:rsidR="00EC1CFA" w:rsidRPr="005662B6" w:rsidRDefault="005662B6" w:rsidP="00BC7587">
      <w:pPr>
        <w:ind w:firstLine="567"/>
        <w:jc w:val="both"/>
        <w:rPr>
          <w:rFonts w:ascii="Arial" w:eastAsia="Aptos" w:hAnsi="Arial" w:cs="Arial"/>
          <w:color w:val="000000"/>
          <w:lang w:val="en-MY"/>
        </w:rPr>
      </w:pPr>
      <w:r w:rsidRPr="005662B6">
        <w:rPr>
          <w:rFonts w:ascii="Arial" w:eastAsia="Aptos" w:hAnsi="Arial" w:cs="Arial"/>
          <w:color w:val="000000"/>
          <w:lang w:val="en-MY"/>
        </w:rPr>
        <w:t>The text should be 6,000 to 8,000 words in length, including references, notes, tables and a bio</w:t>
      </w:r>
      <w:r>
        <w:rPr>
          <w:rFonts w:ascii="Arial" w:eastAsia="Aptos" w:hAnsi="Arial" w:cs="Arial"/>
          <w:color w:val="000000"/>
          <w:lang w:val="en-MY"/>
        </w:rPr>
        <w:t xml:space="preserve"> </w:t>
      </w:r>
      <w:r w:rsidRPr="005662B6">
        <w:rPr>
          <w:rFonts w:ascii="Arial" w:eastAsia="Aptos" w:hAnsi="Arial" w:cs="Arial"/>
          <w:color w:val="000000"/>
          <w:lang w:val="en-MY"/>
        </w:rPr>
        <w:t>note. The authors should use the APA7 referencing style.</w:t>
      </w:r>
    </w:p>
    <w:p w14:paraId="4CE7A03E" w14:textId="77777777" w:rsidR="00CF7F43" w:rsidRPr="005662B6" w:rsidRDefault="00CF7F43" w:rsidP="00BC7587">
      <w:pPr>
        <w:jc w:val="both"/>
        <w:rPr>
          <w:rFonts w:ascii="Arial" w:eastAsia="Aptos" w:hAnsi="Arial" w:cs="Arial"/>
          <w:color w:val="000000"/>
          <w:lang w:val="en-MY"/>
        </w:rPr>
      </w:pPr>
    </w:p>
    <w:p w14:paraId="5FA71597" w14:textId="76FB1069" w:rsidR="00B16180" w:rsidRPr="005662B6" w:rsidRDefault="00101355" w:rsidP="00BC7587">
      <w:pPr>
        <w:spacing w:after="160"/>
        <w:ind w:left="567" w:hanging="567"/>
        <w:jc w:val="both"/>
        <w:rPr>
          <w:rFonts w:ascii="Arial" w:eastAsia="Aptos" w:hAnsi="Arial" w:cs="Arial"/>
          <w:b/>
          <w:bCs/>
          <w:lang w:val="en-MY"/>
        </w:rPr>
      </w:pPr>
      <w:r w:rsidRPr="005662B6">
        <w:rPr>
          <w:rFonts w:ascii="Arial" w:eastAsia="Aptos" w:hAnsi="Arial" w:cs="Arial"/>
          <w:b/>
          <w:bCs/>
          <w:lang w:val="en-MY"/>
        </w:rPr>
        <w:t>2</w:t>
      </w:r>
      <w:r w:rsidR="00285051" w:rsidRPr="005662B6">
        <w:rPr>
          <w:rFonts w:ascii="Arial" w:eastAsia="Aptos" w:hAnsi="Arial" w:cs="Arial"/>
          <w:b/>
          <w:bCs/>
          <w:lang w:val="en-MY"/>
        </w:rPr>
        <w:t xml:space="preserve"> </w:t>
      </w:r>
      <w:r w:rsidR="003C18C0" w:rsidRPr="005662B6">
        <w:rPr>
          <w:rFonts w:ascii="Arial" w:eastAsia="Aptos" w:hAnsi="Arial" w:cs="Arial"/>
          <w:b/>
          <w:bCs/>
          <w:lang w:val="en-MY"/>
        </w:rPr>
        <w:tab/>
      </w:r>
      <w:r w:rsidR="00B16180" w:rsidRPr="005662B6">
        <w:rPr>
          <w:rFonts w:ascii="Arial" w:eastAsia="Aptos" w:hAnsi="Arial" w:cs="Arial"/>
          <w:b/>
          <w:bCs/>
          <w:lang w:val="en-MY"/>
        </w:rPr>
        <w:t>Cha</w:t>
      </w:r>
      <w:r w:rsidR="00285051" w:rsidRPr="005662B6">
        <w:rPr>
          <w:rFonts w:ascii="Arial" w:eastAsia="Aptos" w:hAnsi="Arial" w:cs="Arial"/>
          <w:b/>
          <w:bCs/>
          <w:lang w:val="en-MY"/>
        </w:rPr>
        <w:t>pter</w:t>
      </w:r>
      <w:r w:rsidR="00E2089C" w:rsidRPr="005662B6">
        <w:rPr>
          <w:rFonts w:ascii="Arial" w:eastAsia="Aptos" w:hAnsi="Arial" w:cs="Arial"/>
          <w:b/>
          <w:bCs/>
          <w:lang w:val="en-MY"/>
        </w:rPr>
        <w:t xml:space="preserve"> Two</w:t>
      </w:r>
    </w:p>
    <w:p w14:paraId="6C7B0300" w14:textId="77777777" w:rsidR="003C18C0" w:rsidRPr="005662B6" w:rsidRDefault="003C18C0" w:rsidP="00BC7587">
      <w:pPr>
        <w:ind w:firstLine="567"/>
        <w:jc w:val="both"/>
        <w:rPr>
          <w:rFonts w:ascii="Arial" w:eastAsia="Aptos" w:hAnsi="Arial" w:cs="Arial"/>
          <w:color w:val="000000"/>
          <w:lang w:val="en-MY"/>
        </w:rPr>
      </w:pPr>
      <w:r w:rsidRPr="005662B6">
        <w:rPr>
          <w:rFonts w:ascii="Arial" w:eastAsia="Aptos" w:hAnsi="Arial" w:cs="Arial"/>
          <w:color w:val="000000"/>
          <w:lang w:val="en-MY"/>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62EF6AF" w14:textId="77777777" w:rsidR="003C18C0" w:rsidRPr="005662B6" w:rsidRDefault="003C18C0" w:rsidP="00BC7587">
      <w:pPr>
        <w:ind w:firstLine="567"/>
        <w:jc w:val="both"/>
        <w:rPr>
          <w:rFonts w:ascii="Arial" w:eastAsia="Aptos" w:hAnsi="Arial" w:cs="Arial"/>
          <w:color w:val="000000"/>
          <w:lang w:val="en-MY"/>
        </w:rPr>
      </w:pPr>
      <w:r w:rsidRPr="005662B6">
        <w:rPr>
          <w:rFonts w:ascii="Arial" w:eastAsia="Aptos" w:hAnsi="Arial" w:cs="Arial"/>
          <w:color w:val="000000"/>
          <w:lang w:val="en-MY"/>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8C09DFB" w14:textId="77777777" w:rsidR="00285051" w:rsidRPr="005662B6" w:rsidRDefault="00285051" w:rsidP="00BC7587">
      <w:pPr>
        <w:jc w:val="both"/>
        <w:rPr>
          <w:rFonts w:ascii="Arial" w:eastAsia="Aptos" w:hAnsi="Arial" w:cs="Arial"/>
          <w:lang w:val="en-MY"/>
        </w:rPr>
      </w:pPr>
    </w:p>
    <w:p w14:paraId="5CC5B717" w14:textId="055C9B6B" w:rsidR="00B16180" w:rsidRPr="005662B6" w:rsidRDefault="00B16180" w:rsidP="00BC7587">
      <w:pPr>
        <w:spacing w:after="160"/>
        <w:ind w:left="567" w:hanging="567"/>
        <w:jc w:val="both"/>
        <w:rPr>
          <w:rFonts w:ascii="Arial" w:eastAsia="Aptos" w:hAnsi="Arial" w:cs="Arial"/>
          <w:i/>
          <w:iCs/>
          <w:lang w:val="en-MY"/>
        </w:rPr>
      </w:pPr>
      <w:r w:rsidRPr="005662B6">
        <w:rPr>
          <w:rFonts w:ascii="Arial" w:eastAsia="Aptos" w:hAnsi="Arial" w:cs="Arial"/>
          <w:i/>
          <w:iCs/>
          <w:lang w:val="en-MY"/>
        </w:rPr>
        <w:t xml:space="preserve">2.1 </w:t>
      </w:r>
      <w:r w:rsidR="003C18C0" w:rsidRPr="005662B6">
        <w:rPr>
          <w:rFonts w:ascii="Arial" w:eastAsia="Aptos" w:hAnsi="Arial" w:cs="Arial"/>
          <w:i/>
          <w:iCs/>
          <w:lang w:val="en-MY"/>
        </w:rPr>
        <w:tab/>
      </w:r>
      <w:r w:rsidR="00E2089C" w:rsidRPr="005662B6">
        <w:rPr>
          <w:rFonts w:ascii="Arial" w:eastAsia="Aptos" w:hAnsi="Arial" w:cs="Arial"/>
          <w:i/>
          <w:iCs/>
          <w:lang w:val="en-MY"/>
        </w:rPr>
        <w:t>Chapter Two Point One</w:t>
      </w:r>
    </w:p>
    <w:p w14:paraId="359DDE58" w14:textId="0FA44D6F" w:rsidR="003C18C0" w:rsidRDefault="003C18C0" w:rsidP="00BC7587">
      <w:pPr>
        <w:ind w:firstLine="567"/>
        <w:jc w:val="both"/>
        <w:rPr>
          <w:rFonts w:ascii="Arial" w:eastAsia="Aptos" w:hAnsi="Arial" w:cs="Arial"/>
          <w:color w:val="000000"/>
          <w:lang w:val="en-MY"/>
        </w:rPr>
      </w:pPr>
      <w:r w:rsidRPr="005662B6">
        <w:rPr>
          <w:rFonts w:ascii="Arial" w:eastAsia="Aptos" w:hAnsi="Arial" w:cs="Arial"/>
          <w:color w:val="000000"/>
          <w:lang w:val="en-MY"/>
        </w:rPr>
        <w:t>Xxxxxxxxxxxxxxxxxxxxxxxxxxxxxxxxxxxxxxxxxxxxxxxxxxxxxxxxxxxxxxxxxxxxxxxxxxxxxxxxxxxxxxxxxxxxxxxxxxxxxxxxxxxxxxxxxxxxxxxxxxxxxxxxxxxxxxxxxxxxxxxxx</w:t>
      </w:r>
      <w:r w:rsidR="0026593B">
        <w:rPr>
          <w:rFonts w:ascii="Arial" w:eastAsia="Aptos" w:hAnsi="Arial" w:cs="Arial"/>
          <w:color w:val="000000"/>
          <w:lang w:val="en-MY"/>
        </w:rPr>
        <w:t>xxxxxxxxxxxxxxxxxxxx</w:t>
      </w:r>
    </w:p>
    <w:p w14:paraId="5AEE363E" w14:textId="4DB802CD" w:rsidR="0026593B" w:rsidRPr="005662B6" w:rsidRDefault="0026593B" w:rsidP="00BC7587">
      <w:pPr>
        <w:ind w:firstLine="567"/>
        <w:jc w:val="both"/>
        <w:rPr>
          <w:rFonts w:ascii="Arial" w:eastAsia="Aptos" w:hAnsi="Arial" w:cs="Arial"/>
          <w:color w:val="000000"/>
          <w:lang w:val="en-MY"/>
        </w:rPr>
      </w:pPr>
      <w:r>
        <w:rPr>
          <w:rFonts w:ascii="Arial" w:eastAsia="Aptos" w:hAnsi="Arial" w:cs="Arial"/>
          <w:color w:val="000000"/>
          <w:lang w:val="en-MY"/>
        </w:rPr>
        <w:t>xxxxxxxxxxxxxxxxxxxxxxxxxxxxxxxxxxxxxxxxxxxxxxxxxxxxxxxxxxxxxxxxxxxxxxxxxxxxxxxxxxxxxxxxxxxxxxxxxxxxxxxxxxxxxxxxxxxxxxxxxxxxxxxxx</w:t>
      </w:r>
    </w:p>
    <w:p w14:paraId="7FC8BE3B" w14:textId="77777777" w:rsidR="003C18C0" w:rsidRPr="005662B6" w:rsidRDefault="003C18C0" w:rsidP="00BC7587">
      <w:pPr>
        <w:tabs>
          <w:tab w:val="left" w:pos="426"/>
        </w:tabs>
        <w:jc w:val="both"/>
        <w:rPr>
          <w:rFonts w:ascii="Arial" w:eastAsia="Aptos" w:hAnsi="Arial" w:cs="Arial"/>
          <w:lang w:val="en-MY"/>
        </w:rPr>
      </w:pPr>
    </w:p>
    <w:p w14:paraId="1E53A5E6" w14:textId="4FB86A1B" w:rsidR="003C18C0" w:rsidRPr="005662B6" w:rsidRDefault="003C18C0" w:rsidP="00BC7587">
      <w:pPr>
        <w:tabs>
          <w:tab w:val="left" w:pos="567"/>
        </w:tabs>
        <w:spacing w:after="160"/>
        <w:ind w:left="567" w:hanging="567"/>
        <w:jc w:val="both"/>
        <w:rPr>
          <w:rFonts w:ascii="Arial" w:eastAsia="Aptos" w:hAnsi="Arial" w:cs="Arial"/>
          <w:i/>
          <w:iCs/>
          <w:lang w:val="en-MY"/>
        </w:rPr>
      </w:pPr>
      <w:r w:rsidRPr="005662B6">
        <w:rPr>
          <w:rFonts w:ascii="Arial" w:eastAsia="Aptos" w:hAnsi="Arial" w:cs="Arial"/>
          <w:i/>
          <w:iCs/>
          <w:lang w:val="en-MY"/>
        </w:rPr>
        <w:t>2.1.1</w:t>
      </w:r>
      <w:r w:rsidRPr="005662B6">
        <w:rPr>
          <w:rFonts w:ascii="Arial" w:eastAsia="Aptos" w:hAnsi="Arial" w:cs="Arial"/>
          <w:i/>
          <w:iCs/>
          <w:lang w:val="en-MY"/>
        </w:rPr>
        <w:tab/>
      </w:r>
      <w:r w:rsidR="00E2089C" w:rsidRPr="005662B6">
        <w:rPr>
          <w:rFonts w:ascii="Arial" w:eastAsia="Aptos" w:hAnsi="Arial" w:cs="Arial"/>
          <w:i/>
          <w:iCs/>
          <w:lang w:val="en-MY"/>
        </w:rPr>
        <w:t>C</w:t>
      </w:r>
      <w:r w:rsidRPr="005662B6">
        <w:rPr>
          <w:rFonts w:ascii="Arial" w:eastAsia="Aptos" w:hAnsi="Arial" w:cs="Arial"/>
          <w:i/>
          <w:iCs/>
          <w:lang w:val="en-MY"/>
        </w:rPr>
        <w:t>hapter</w:t>
      </w:r>
      <w:r w:rsidR="00E2089C" w:rsidRPr="005662B6">
        <w:rPr>
          <w:rFonts w:ascii="Arial" w:eastAsia="Aptos" w:hAnsi="Arial" w:cs="Arial"/>
          <w:i/>
          <w:iCs/>
          <w:lang w:val="en-MY"/>
        </w:rPr>
        <w:t xml:space="preserve"> Two Point One </w:t>
      </w:r>
      <w:proofErr w:type="spellStart"/>
      <w:r w:rsidR="00E2089C" w:rsidRPr="005662B6">
        <w:rPr>
          <w:rFonts w:ascii="Arial" w:eastAsia="Aptos" w:hAnsi="Arial" w:cs="Arial"/>
          <w:i/>
          <w:iCs/>
          <w:lang w:val="en-MY"/>
        </w:rPr>
        <w:t>One</w:t>
      </w:r>
      <w:proofErr w:type="spellEnd"/>
    </w:p>
    <w:p w14:paraId="6F507CA3" w14:textId="7DCA6AE1" w:rsidR="00101355" w:rsidRPr="005662B6" w:rsidRDefault="00101355" w:rsidP="00BC7587">
      <w:pPr>
        <w:ind w:firstLine="567"/>
        <w:jc w:val="both"/>
        <w:rPr>
          <w:rFonts w:ascii="Arial" w:eastAsia="Aptos" w:hAnsi="Arial" w:cs="Arial"/>
          <w:color w:val="000000"/>
          <w:lang w:val="en-MY"/>
        </w:rPr>
      </w:pPr>
      <w:r w:rsidRPr="005662B6">
        <w:rPr>
          <w:rFonts w:ascii="Arial" w:eastAsia="Aptos" w:hAnsi="Arial" w:cs="Arial"/>
          <w:color w:val="000000"/>
          <w:lang w:val="en-MY"/>
        </w:rPr>
        <w:t>Xxxxxxxxxxxxxxxxxxxxxxxxxxxxxxxxxxxxxxxxxxxxxxxxxxxxxxxxxxxxxxxxxxxxxxxxxxxxxxxxxxxxxxxxxxxxxxxxxxxxxxxxxxxxxxxxxxxxxxxxxxxxxxxxxxxxxxxxxxxxxxxxx</w:t>
      </w:r>
    </w:p>
    <w:p w14:paraId="693F6502" w14:textId="77777777" w:rsidR="00101355" w:rsidRPr="005662B6" w:rsidRDefault="00101355" w:rsidP="00BC7587">
      <w:pPr>
        <w:jc w:val="both"/>
        <w:rPr>
          <w:rFonts w:ascii="Arial" w:eastAsia="Aptos" w:hAnsi="Arial" w:cs="Arial"/>
          <w:color w:val="000000"/>
          <w:lang w:val="en-MY"/>
        </w:rPr>
      </w:pPr>
    </w:p>
    <w:p w14:paraId="48CF2C88" w14:textId="23971688" w:rsidR="003C18C0" w:rsidRPr="005662B6" w:rsidRDefault="00101355" w:rsidP="00BC7587">
      <w:pPr>
        <w:tabs>
          <w:tab w:val="left" w:pos="567"/>
        </w:tabs>
        <w:spacing w:after="160"/>
        <w:ind w:left="567" w:hanging="567"/>
        <w:jc w:val="both"/>
        <w:rPr>
          <w:rFonts w:ascii="Arial" w:eastAsia="Aptos" w:hAnsi="Arial" w:cs="Arial"/>
          <w:b/>
          <w:bCs/>
          <w:lang w:val="en-MY"/>
        </w:rPr>
      </w:pPr>
      <w:r w:rsidRPr="005662B6">
        <w:rPr>
          <w:rFonts w:ascii="Arial" w:eastAsia="Aptos" w:hAnsi="Arial" w:cs="Arial"/>
          <w:b/>
          <w:bCs/>
          <w:lang w:val="en-MY"/>
        </w:rPr>
        <w:t>X</w:t>
      </w:r>
      <w:r w:rsidRPr="005662B6">
        <w:rPr>
          <w:rFonts w:ascii="Arial" w:eastAsia="Aptos" w:hAnsi="Arial" w:cs="Arial"/>
          <w:b/>
          <w:bCs/>
          <w:lang w:val="en-MY"/>
        </w:rPr>
        <w:tab/>
        <w:t>Conclusion</w:t>
      </w:r>
    </w:p>
    <w:p w14:paraId="052B040E" w14:textId="51A7FA0E" w:rsidR="00101355" w:rsidRPr="005662B6" w:rsidRDefault="00101355" w:rsidP="00BC7587">
      <w:pPr>
        <w:ind w:firstLine="567"/>
        <w:jc w:val="both"/>
        <w:rPr>
          <w:rFonts w:ascii="Arial" w:eastAsia="Aptos" w:hAnsi="Arial" w:cs="Arial"/>
          <w:color w:val="000000"/>
          <w:lang w:val="en-MY"/>
        </w:rPr>
      </w:pPr>
      <w:r w:rsidRPr="005662B6">
        <w:rPr>
          <w:rFonts w:ascii="Arial" w:eastAsia="Aptos" w:hAnsi="Arial" w:cs="Arial"/>
          <w:color w:val="000000"/>
          <w:lang w:val="en-MY"/>
        </w:rPr>
        <w:t>Xxxxxxxxxxxxxxxxxxxxxxxxxxxxxxxxxxxxxxxxxxxxxxxxxxxxxxxxxxxxxxxxxxxxxxxxxxxxxxxxxxxxxxxxxxxxxxxxxxxxxxxxxxxxxxxxxxxxxxxxxxxxxxxxxxxxxxxxxxxxxxxxx</w:t>
      </w:r>
      <w:r w:rsidR="0026593B">
        <w:rPr>
          <w:rFonts w:ascii="Arial" w:eastAsia="Aptos" w:hAnsi="Arial" w:cs="Arial"/>
          <w:color w:val="000000"/>
          <w:lang w:val="en-MY"/>
        </w:rPr>
        <w:t>xxxxxxxxxxxxxxxxxxxxxxxxxxxxxxxxxxxxxxxxxxxxxxxxxxxxxxxxxxxxxxx</w:t>
      </w:r>
    </w:p>
    <w:p w14:paraId="78ACEF1C" w14:textId="723D9560" w:rsidR="001F5EF4" w:rsidRPr="001F5EF4" w:rsidRDefault="001F5EF4" w:rsidP="00BC7587">
      <w:pPr>
        <w:spacing w:after="160"/>
        <w:jc w:val="both"/>
        <w:rPr>
          <w:rFonts w:ascii="Arial" w:hAnsi="Arial" w:cs="Arial"/>
          <w:b/>
          <w:bCs/>
          <w:sz w:val="22"/>
          <w:szCs w:val="22"/>
          <w:lang w:val="en-GB"/>
        </w:rPr>
      </w:pPr>
      <w:r w:rsidRPr="001F5EF4">
        <w:rPr>
          <w:rFonts w:ascii="Arial" w:hAnsi="Arial" w:cs="Arial"/>
          <w:b/>
          <w:bCs/>
          <w:sz w:val="22"/>
          <w:szCs w:val="22"/>
          <w:lang w:val="en-GB"/>
        </w:rPr>
        <w:lastRenderedPageBreak/>
        <w:t>Submission Declaration</w:t>
      </w:r>
    </w:p>
    <w:p w14:paraId="1D5DFC16" w14:textId="48B171B7" w:rsidR="001F5EF4" w:rsidRPr="001F5EF4" w:rsidRDefault="001F5EF4" w:rsidP="00BC7587">
      <w:pPr>
        <w:spacing w:after="240"/>
        <w:jc w:val="both"/>
        <w:rPr>
          <w:rFonts w:ascii="Arial" w:hAnsi="Arial" w:cs="Arial"/>
          <w:sz w:val="22"/>
          <w:szCs w:val="22"/>
          <w:lang w:val="en-GB"/>
        </w:rPr>
      </w:pPr>
      <w:r w:rsidRPr="001F5EF4">
        <w:rPr>
          <w:rFonts w:ascii="Arial" w:hAnsi="Arial" w:cs="Arial"/>
          <w:sz w:val="22"/>
          <w:szCs w:val="22"/>
          <w:lang w:val="en-GB"/>
        </w:rPr>
        <w:t>The work described is original and has not been published previously, except in the form of abstract, published lecture or unpublished academic thesis and is not under consideration for publication elsewhere.</w:t>
      </w:r>
    </w:p>
    <w:p w14:paraId="10474E46" w14:textId="3A29D6D1" w:rsidR="00917356" w:rsidRPr="001F5EF4" w:rsidRDefault="00917356" w:rsidP="00BC7587">
      <w:pPr>
        <w:spacing w:after="160"/>
        <w:jc w:val="both"/>
        <w:rPr>
          <w:rFonts w:ascii="Arial" w:hAnsi="Arial" w:cs="Arial"/>
          <w:b/>
          <w:bCs/>
          <w:sz w:val="22"/>
          <w:szCs w:val="22"/>
          <w:lang w:val="en-MY"/>
        </w:rPr>
      </w:pPr>
      <w:r w:rsidRPr="001F5EF4">
        <w:rPr>
          <w:rFonts w:ascii="Arial" w:hAnsi="Arial" w:cs="Arial"/>
          <w:b/>
          <w:bCs/>
          <w:sz w:val="22"/>
          <w:szCs w:val="22"/>
          <w:lang w:val="en-MY"/>
        </w:rPr>
        <w:t>Acknowledgements (if any)</w:t>
      </w:r>
    </w:p>
    <w:p w14:paraId="130684EA" w14:textId="3D5A1E89" w:rsidR="00917356" w:rsidRPr="001F5EF4" w:rsidRDefault="00917356" w:rsidP="00BC7587">
      <w:pPr>
        <w:spacing w:after="240"/>
        <w:jc w:val="both"/>
        <w:rPr>
          <w:rFonts w:ascii="Arial" w:hAnsi="Arial" w:cs="Arial"/>
          <w:sz w:val="22"/>
          <w:szCs w:val="22"/>
          <w:lang w:val="en-MY"/>
        </w:rPr>
      </w:pPr>
      <w:r w:rsidRPr="001F5EF4">
        <w:rPr>
          <w:rFonts w:ascii="Arial" w:hAnsi="Arial" w:cs="Arial"/>
          <w:sz w:val="22"/>
          <w:szCs w:val="22"/>
          <w:lang w:val="en-MY"/>
        </w:rPr>
        <w:t>xxxxxxxxxxxxxxxxxxxxxxxxxxxxxxxxxxxxxxxxxxxxxxxxxxxxxxxxxxxxxxxxxxxxxxxxxxxxxxxxxxxxxxxxxxxxxxxxxxxxxxxxxxxxxxxxxxxxxxxx</w:t>
      </w:r>
    </w:p>
    <w:p w14:paraId="3FDBF492" w14:textId="3DD0D9FB" w:rsidR="00B16180" w:rsidRPr="001F5EF4" w:rsidRDefault="00101355" w:rsidP="00BC7587">
      <w:pPr>
        <w:spacing w:after="160"/>
        <w:jc w:val="both"/>
        <w:rPr>
          <w:rFonts w:ascii="Arial" w:hAnsi="Arial" w:cs="Arial"/>
          <w:b/>
          <w:bCs/>
          <w:sz w:val="22"/>
          <w:szCs w:val="22"/>
          <w:lang w:val="en-MY"/>
        </w:rPr>
      </w:pPr>
      <w:r w:rsidRPr="001F5EF4">
        <w:rPr>
          <w:rFonts w:ascii="Arial" w:hAnsi="Arial" w:cs="Arial"/>
          <w:b/>
          <w:bCs/>
          <w:sz w:val="22"/>
          <w:szCs w:val="22"/>
          <w:lang w:val="en-MY"/>
        </w:rPr>
        <w:t>References</w:t>
      </w:r>
    </w:p>
    <w:p w14:paraId="2F4E40CE" w14:textId="20D17B78" w:rsidR="00614892" w:rsidRPr="00614892" w:rsidRDefault="00614892" w:rsidP="00BC7587">
      <w:pPr>
        <w:ind w:left="567" w:hanging="567"/>
        <w:jc w:val="both"/>
        <w:rPr>
          <w:rFonts w:ascii="Arial" w:hAnsi="Arial" w:cs="Arial"/>
          <w:sz w:val="22"/>
          <w:szCs w:val="22"/>
          <w:lang w:val="en-MY"/>
        </w:rPr>
      </w:pPr>
      <w:r w:rsidRPr="00614892">
        <w:rPr>
          <w:rFonts w:ascii="Arial" w:hAnsi="Arial" w:cs="Arial"/>
          <w:sz w:val="22"/>
          <w:szCs w:val="22"/>
          <w:lang w:val="en-MY"/>
        </w:rPr>
        <w:t xml:space="preserve">Holmes, J. (1990). Hedges and boosters in women’s and men’s speech. </w:t>
      </w:r>
      <w:r w:rsidRPr="00614892">
        <w:rPr>
          <w:rFonts w:ascii="Arial" w:hAnsi="Arial" w:cs="Arial"/>
          <w:i/>
          <w:iCs/>
          <w:sz w:val="22"/>
          <w:szCs w:val="22"/>
          <w:lang w:val="en-MY"/>
        </w:rPr>
        <w:t>Language &amp; Communication, 10</w:t>
      </w:r>
      <w:r w:rsidRPr="00614892">
        <w:rPr>
          <w:rFonts w:ascii="Arial" w:hAnsi="Arial" w:cs="Arial"/>
          <w:sz w:val="22"/>
          <w:szCs w:val="22"/>
          <w:lang w:val="en-MY"/>
        </w:rPr>
        <w:t xml:space="preserve">(3), 185–205. </w:t>
      </w:r>
      <w:hyperlink r:id="rId8" w:history="1">
        <w:r w:rsidRPr="00614892">
          <w:rPr>
            <w:rStyle w:val="Hypertextovodkaz"/>
            <w:rFonts w:ascii="Arial" w:hAnsi="Arial" w:cs="Arial"/>
            <w:sz w:val="22"/>
            <w:szCs w:val="22"/>
            <w:lang w:val="en-MY"/>
          </w:rPr>
          <w:t>https://doi.org/10.1016/0271-5309(90)90002-S</w:t>
        </w:r>
      </w:hyperlink>
      <w:r w:rsidRPr="001F5EF4">
        <w:rPr>
          <w:rFonts w:ascii="Arial" w:hAnsi="Arial" w:cs="Arial"/>
          <w:sz w:val="22"/>
          <w:szCs w:val="22"/>
          <w:lang w:val="en-MY"/>
        </w:rPr>
        <w:t xml:space="preserve"> </w:t>
      </w:r>
    </w:p>
    <w:p w14:paraId="42A8161A" w14:textId="433E5EF5" w:rsidR="00614892" w:rsidRPr="001F5EF4" w:rsidRDefault="00614892" w:rsidP="00BC7587">
      <w:pPr>
        <w:ind w:left="567" w:hanging="567"/>
        <w:jc w:val="both"/>
        <w:rPr>
          <w:rFonts w:ascii="Arial" w:hAnsi="Arial" w:cs="Arial"/>
          <w:sz w:val="22"/>
          <w:szCs w:val="22"/>
          <w:lang w:val="en-MY"/>
        </w:rPr>
      </w:pPr>
      <w:r w:rsidRPr="00614892">
        <w:rPr>
          <w:rFonts w:ascii="Arial" w:hAnsi="Arial" w:cs="Arial"/>
          <w:sz w:val="22"/>
          <w:szCs w:val="22"/>
          <w:lang w:val="en-MY"/>
        </w:rPr>
        <w:t xml:space="preserve">Hyland, K. (2005). </w:t>
      </w:r>
      <w:proofErr w:type="spellStart"/>
      <w:r w:rsidRPr="00614892">
        <w:rPr>
          <w:rFonts w:ascii="Arial" w:hAnsi="Arial" w:cs="Arial"/>
          <w:i/>
          <w:iCs/>
          <w:sz w:val="22"/>
          <w:szCs w:val="22"/>
          <w:lang w:val="en-MY"/>
        </w:rPr>
        <w:t>Metadiscourse</w:t>
      </w:r>
      <w:proofErr w:type="spellEnd"/>
      <w:r w:rsidRPr="00614892">
        <w:rPr>
          <w:rFonts w:ascii="Arial" w:hAnsi="Arial" w:cs="Arial"/>
          <w:i/>
          <w:iCs/>
          <w:sz w:val="22"/>
          <w:szCs w:val="22"/>
          <w:lang w:val="en-MY"/>
        </w:rPr>
        <w:t xml:space="preserve">. Exploring interaction in writing. </w:t>
      </w:r>
      <w:r w:rsidRPr="00614892">
        <w:rPr>
          <w:rFonts w:ascii="Arial" w:hAnsi="Arial" w:cs="Arial"/>
          <w:sz w:val="22"/>
          <w:szCs w:val="22"/>
          <w:lang w:val="en-MY"/>
        </w:rPr>
        <w:t xml:space="preserve">Continuum. </w:t>
      </w:r>
      <w:hyperlink r:id="rId9" w:history="1">
        <w:r w:rsidRPr="00614892">
          <w:rPr>
            <w:rStyle w:val="Hypertextovodkaz"/>
            <w:rFonts w:ascii="Arial" w:hAnsi="Arial" w:cs="Arial"/>
            <w:sz w:val="22"/>
            <w:szCs w:val="22"/>
            <w:lang w:val="en-MY"/>
          </w:rPr>
          <w:t>https://doi.org/10.5040/9781350063617</w:t>
        </w:r>
      </w:hyperlink>
      <w:r w:rsidRPr="001F5EF4">
        <w:rPr>
          <w:rFonts w:ascii="Arial" w:hAnsi="Arial" w:cs="Arial"/>
          <w:sz w:val="22"/>
          <w:szCs w:val="22"/>
          <w:lang w:val="en-MY"/>
        </w:rPr>
        <w:t xml:space="preserve"> </w:t>
      </w:r>
      <w:r w:rsidRPr="00614892">
        <w:rPr>
          <w:rFonts w:ascii="Arial" w:hAnsi="Arial" w:cs="Arial"/>
          <w:sz w:val="22"/>
          <w:szCs w:val="22"/>
          <w:lang w:val="en-MY"/>
        </w:rPr>
        <w:t xml:space="preserve"> </w:t>
      </w:r>
      <w:r w:rsidRPr="001F5EF4">
        <w:rPr>
          <w:rFonts w:ascii="Arial" w:hAnsi="Arial" w:cs="Arial"/>
          <w:sz w:val="22"/>
          <w:szCs w:val="22"/>
          <w:lang w:val="en-MY"/>
        </w:rPr>
        <w:t xml:space="preserve"> </w:t>
      </w:r>
    </w:p>
    <w:p w14:paraId="1C67EF4F" w14:textId="77777777" w:rsidR="00614892" w:rsidRPr="001F5EF4" w:rsidRDefault="00614892" w:rsidP="00BC7587">
      <w:pPr>
        <w:spacing w:after="240"/>
        <w:ind w:left="567" w:hanging="567"/>
        <w:jc w:val="both"/>
        <w:rPr>
          <w:rFonts w:ascii="Arial" w:hAnsi="Arial" w:cs="Arial"/>
          <w:sz w:val="22"/>
          <w:szCs w:val="22"/>
          <w:lang w:val="en-MY"/>
        </w:rPr>
      </w:pPr>
      <w:r w:rsidRPr="00614892">
        <w:rPr>
          <w:rFonts w:ascii="Arial" w:hAnsi="Arial" w:cs="Arial"/>
          <w:sz w:val="22"/>
          <w:szCs w:val="22"/>
          <w:lang w:val="en-MY"/>
        </w:rPr>
        <w:t xml:space="preserve">Nikula, T. (1993). The use of lexical certainty modifiers by non-native (Finnish) and native speakers of English. In L. F. Bouton &amp; Y. Kachru (Eds.), </w:t>
      </w:r>
      <w:r w:rsidRPr="00614892">
        <w:rPr>
          <w:rFonts w:ascii="Arial" w:hAnsi="Arial" w:cs="Arial"/>
          <w:i/>
          <w:iCs/>
          <w:sz w:val="22"/>
          <w:szCs w:val="22"/>
          <w:lang w:val="en-MY"/>
        </w:rPr>
        <w:t>Pragmatics and Language Learning, Volume 4</w:t>
      </w:r>
      <w:r w:rsidRPr="00614892">
        <w:rPr>
          <w:rFonts w:ascii="Arial" w:hAnsi="Arial" w:cs="Arial"/>
          <w:sz w:val="22"/>
          <w:szCs w:val="22"/>
          <w:lang w:val="en-MY"/>
        </w:rPr>
        <w:t xml:space="preserve"> (pp. 126–142). University of Illinois Urbana-Champaign. </w:t>
      </w:r>
    </w:p>
    <w:p w14:paraId="520C97BB" w14:textId="109295CD" w:rsidR="00D934E9" w:rsidRPr="001F5EF4" w:rsidRDefault="00D934E9" w:rsidP="00BC7587">
      <w:pPr>
        <w:spacing w:after="160"/>
        <w:ind w:left="567" w:hanging="567"/>
        <w:jc w:val="both"/>
        <w:rPr>
          <w:rFonts w:ascii="Arial" w:hAnsi="Arial" w:cs="Arial"/>
          <w:b/>
          <w:bCs/>
          <w:sz w:val="22"/>
          <w:szCs w:val="22"/>
          <w:lang w:val="en-MY"/>
        </w:rPr>
      </w:pPr>
      <w:r w:rsidRPr="001F5EF4">
        <w:rPr>
          <w:rFonts w:ascii="Arial" w:hAnsi="Arial" w:cs="Arial"/>
          <w:b/>
          <w:bCs/>
          <w:sz w:val="22"/>
          <w:szCs w:val="22"/>
          <w:lang w:val="en-MY"/>
        </w:rPr>
        <w:t>Bio</w:t>
      </w:r>
      <w:r w:rsidR="005662B6" w:rsidRPr="001F5EF4">
        <w:rPr>
          <w:rFonts w:ascii="Arial" w:hAnsi="Arial" w:cs="Arial"/>
          <w:b/>
          <w:bCs/>
          <w:sz w:val="22"/>
          <w:szCs w:val="22"/>
          <w:lang w:val="en-MY"/>
        </w:rPr>
        <w:t xml:space="preserve"> N</w:t>
      </w:r>
      <w:r w:rsidR="00C327DE" w:rsidRPr="001F5EF4">
        <w:rPr>
          <w:rFonts w:ascii="Arial" w:hAnsi="Arial" w:cs="Arial"/>
          <w:b/>
          <w:bCs/>
          <w:sz w:val="22"/>
          <w:szCs w:val="22"/>
          <w:lang w:val="en-MY"/>
        </w:rPr>
        <w:t>ote</w:t>
      </w:r>
    </w:p>
    <w:p w14:paraId="2C2725DA" w14:textId="62899C88" w:rsidR="00D934E9" w:rsidRPr="001F5EF4" w:rsidRDefault="00D934E9" w:rsidP="00BC7587">
      <w:pPr>
        <w:spacing w:after="160"/>
        <w:jc w:val="both"/>
        <w:rPr>
          <w:rFonts w:ascii="Arial" w:eastAsia="Aptos" w:hAnsi="Arial" w:cs="Arial"/>
          <w:color w:val="000000"/>
          <w:sz w:val="22"/>
          <w:szCs w:val="22"/>
          <w:lang w:val="en-MY"/>
        </w:rPr>
      </w:pPr>
      <w:r w:rsidRPr="001F5EF4">
        <w:rPr>
          <w:rFonts w:ascii="Arial" w:eastAsia="Aptos" w:hAnsi="Arial" w:cs="Arial"/>
          <w:color w:val="000000"/>
          <w:sz w:val="22"/>
          <w:szCs w:val="22"/>
          <w:lang w:val="en-MY"/>
        </w:rPr>
        <w:t>The bio</w:t>
      </w:r>
      <w:r w:rsidR="005662B6" w:rsidRPr="001F5EF4">
        <w:rPr>
          <w:rFonts w:ascii="Arial" w:eastAsia="Aptos" w:hAnsi="Arial" w:cs="Arial"/>
          <w:color w:val="000000"/>
          <w:sz w:val="22"/>
          <w:szCs w:val="22"/>
          <w:lang w:val="en-MY"/>
        </w:rPr>
        <w:t xml:space="preserve"> </w:t>
      </w:r>
      <w:r w:rsidR="00917356" w:rsidRPr="001F5EF4">
        <w:rPr>
          <w:rFonts w:ascii="Arial" w:eastAsia="Aptos" w:hAnsi="Arial" w:cs="Arial"/>
          <w:color w:val="000000"/>
          <w:sz w:val="22"/>
          <w:szCs w:val="22"/>
          <w:lang w:val="en-MY"/>
        </w:rPr>
        <w:t>n</w:t>
      </w:r>
      <w:r w:rsidRPr="001F5EF4">
        <w:rPr>
          <w:rFonts w:ascii="Arial" w:eastAsia="Aptos" w:hAnsi="Arial" w:cs="Arial"/>
          <w:color w:val="000000"/>
          <w:sz w:val="22"/>
          <w:szCs w:val="22"/>
          <w:lang w:val="en-MY"/>
        </w:rPr>
        <w:t xml:space="preserve">ote should be </w:t>
      </w:r>
      <w:r w:rsidR="00C327DE" w:rsidRPr="001F5EF4">
        <w:rPr>
          <w:rFonts w:ascii="Arial" w:eastAsia="Aptos" w:hAnsi="Arial" w:cs="Arial"/>
          <w:color w:val="000000"/>
          <w:sz w:val="22"/>
          <w:szCs w:val="22"/>
          <w:lang w:val="en-MY"/>
        </w:rPr>
        <w:t>100 to</w:t>
      </w:r>
      <w:r w:rsidRPr="001F5EF4">
        <w:rPr>
          <w:rFonts w:ascii="Arial" w:eastAsia="Aptos" w:hAnsi="Arial" w:cs="Arial"/>
          <w:color w:val="000000"/>
          <w:sz w:val="22"/>
          <w:szCs w:val="22"/>
          <w:lang w:val="en-MY"/>
        </w:rPr>
        <w:t xml:space="preserve"> 150 words</w:t>
      </w:r>
      <w:r w:rsidR="00C327DE" w:rsidRPr="001F5EF4">
        <w:rPr>
          <w:rFonts w:ascii="Arial" w:eastAsia="Aptos" w:hAnsi="Arial" w:cs="Arial"/>
          <w:color w:val="000000"/>
          <w:sz w:val="22"/>
          <w:szCs w:val="22"/>
          <w:lang w:val="en-MY"/>
        </w:rPr>
        <w:t xml:space="preserve"> long (the main research interests, current position and recent publications).</w:t>
      </w:r>
    </w:p>
    <w:p w14:paraId="113C6DCC" w14:textId="77777777" w:rsidR="00D934E9" w:rsidRPr="001F5EF4" w:rsidRDefault="00D934E9" w:rsidP="00D934E9">
      <w:pPr>
        <w:spacing w:after="160"/>
        <w:jc w:val="both"/>
        <w:rPr>
          <w:rFonts w:ascii="Arial" w:eastAsia="Aptos" w:hAnsi="Arial" w:cs="Arial"/>
          <w:color w:val="000000"/>
          <w:sz w:val="22"/>
          <w:szCs w:val="22"/>
          <w:lang w:val="en-GB"/>
        </w:rPr>
      </w:pPr>
    </w:p>
    <w:p w14:paraId="683D2A9F" w14:textId="77777777" w:rsidR="00D934E9" w:rsidRPr="001F5EF4" w:rsidRDefault="00D934E9" w:rsidP="00D934E9">
      <w:pPr>
        <w:spacing w:after="160"/>
        <w:jc w:val="both"/>
        <w:rPr>
          <w:rFonts w:ascii="Arial" w:eastAsia="Aptos" w:hAnsi="Arial" w:cs="Arial"/>
          <w:color w:val="000000"/>
          <w:sz w:val="22"/>
          <w:szCs w:val="22"/>
          <w:lang w:val="en-GB"/>
        </w:rPr>
      </w:pPr>
    </w:p>
    <w:p w14:paraId="2A2D6B8C" w14:textId="33E0BAA3" w:rsidR="00D934E9" w:rsidRPr="001F5EF4" w:rsidRDefault="00D934E9" w:rsidP="00D934E9">
      <w:pPr>
        <w:spacing w:after="160"/>
        <w:jc w:val="both"/>
        <w:rPr>
          <w:rFonts w:ascii="Arial" w:hAnsi="Arial" w:cs="Arial"/>
          <w:b/>
          <w:bCs/>
          <w:sz w:val="22"/>
          <w:szCs w:val="22"/>
          <w:lang w:val="en-GB"/>
        </w:rPr>
      </w:pPr>
    </w:p>
    <w:p w14:paraId="04D88783" w14:textId="2B8397D4" w:rsidR="00D934E9" w:rsidRPr="00614892" w:rsidRDefault="00D934E9" w:rsidP="00D934E9">
      <w:pPr>
        <w:spacing w:after="160"/>
        <w:ind w:left="567" w:hanging="567"/>
        <w:jc w:val="both"/>
        <w:rPr>
          <w:rFonts w:ascii="Arial" w:hAnsi="Arial" w:cs="Arial"/>
          <w:sz w:val="22"/>
          <w:szCs w:val="22"/>
          <w:lang w:val="en-GB"/>
        </w:rPr>
      </w:pPr>
    </w:p>
    <w:p w14:paraId="47754D08" w14:textId="77777777" w:rsidR="00614892" w:rsidRPr="001F5EF4" w:rsidRDefault="00614892" w:rsidP="00101355">
      <w:pPr>
        <w:spacing w:after="160"/>
        <w:jc w:val="both"/>
        <w:rPr>
          <w:rFonts w:ascii="Arial" w:hAnsi="Arial" w:cs="Arial"/>
          <w:sz w:val="22"/>
          <w:szCs w:val="22"/>
          <w:lang w:val="en-GB"/>
        </w:rPr>
      </w:pPr>
    </w:p>
    <w:p w14:paraId="744262B2" w14:textId="77777777" w:rsidR="00B16180" w:rsidRPr="001F5EF4" w:rsidRDefault="00B16180" w:rsidP="00B16180">
      <w:pPr>
        <w:jc w:val="both"/>
        <w:rPr>
          <w:rFonts w:ascii="Aptos" w:hAnsi="Aptos" w:cs="Calibri"/>
          <w:sz w:val="22"/>
          <w:szCs w:val="22"/>
          <w:lang w:val="en-GB"/>
        </w:rPr>
      </w:pPr>
    </w:p>
    <w:sectPr w:rsidR="00B16180" w:rsidRPr="001F5EF4" w:rsidSect="00E2089C">
      <w:headerReference w:type="default" r:id="rId10"/>
      <w:pgSz w:w="11906" w:h="16838" w:code="9"/>
      <w:pgMar w:top="1701" w:right="1418" w:bottom="1418"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1E02" w14:textId="77777777" w:rsidR="00D15599" w:rsidRDefault="00D15599">
      <w:r>
        <w:separator/>
      </w:r>
    </w:p>
  </w:endnote>
  <w:endnote w:type="continuationSeparator" w:id="0">
    <w:p w14:paraId="48053600" w14:textId="77777777" w:rsidR="00D15599" w:rsidRDefault="00D1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967B" w14:textId="77777777" w:rsidR="00D15599" w:rsidRDefault="00D15599">
      <w:r>
        <w:separator/>
      </w:r>
    </w:p>
  </w:footnote>
  <w:footnote w:type="continuationSeparator" w:id="0">
    <w:p w14:paraId="123887A0" w14:textId="77777777" w:rsidR="00D15599" w:rsidRDefault="00D15599">
      <w:r>
        <w:continuationSeparator/>
      </w:r>
    </w:p>
  </w:footnote>
  <w:footnote w:id="1">
    <w:p w14:paraId="5919972D" w14:textId="48EA8441" w:rsidR="003C18C0" w:rsidRPr="001F5EF4" w:rsidRDefault="003C18C0">
      <w:pPr>
        <w:pStyle w:val="Textpoznpodarou"/>
        <w:rPr>
          <w:rFonts w:ascii="Arial" w:hAnsi="Arial" w:cs="Arial"/>
          <w:sz w:val="22"/>
          <w:szCs w:val="22"/>
        </w:rPr>
      </w:pPr>
      <w:r w:rsidRPr="001F5EF4">
        <w:rPr>
          <w:rStyle w:val="Znakapoznpodarou"/>
          <w:rFonts w:ascii="Arial" w:hAnsi="Arial" w:cs="Arial"/>
          <w:sz w:val="22"/>
          <w:szCs w:val="22"/>
        </w:rPr>
        <w:footnoteRef/>
      </w:r>
      <w:r w:rsidRPr="001F5EF4">
        <w:rPr>
          <w:rFonts w:ascii="Arial" w:hAnsi="Arial" w:cs="Arial"/>
          <w:sz w:val="22"/>
          <w:szCs w:val="22"/>
        </w:rPr>
        <w:t xml:space="preserve"> e-mail</w:t>
      </w:r>
    </w:p>
  </w:footnote>
  <w:footnote w:id="2">
    <w:p w14:paraId="3AFE8419" w14:textId="2AC81C8D" w:rsidR="003C18C0" w:rsidRPr="003C18C0" w:rsidRDefault="003C18C0">
      <w:pPr>
        <w:pStyle w:val="Textpoznpodarou"/>
        <w:rPr>
          <w:lang w:val="cs-CZ"/>
        </w:rPr>
      </w:pPr>
      <w:r w:rsidRPr="001F5EF4">
        <w:rPr>
          <w:rStyle w:val="Znakapoznpodarou"/>
          <w:rFonts w:ascii="Arial" w:hAnsi="Arial" w:cs="Arial"/>
          <w:sz w:val="22"/>
          <w:szCs w:val="22"/>
        </w:rPr>
        <w:footnoteRef/>
      </w:r>
      <w:r w:rsidRPr="001F5EF4">
        <w:rPr>
          <w:rFonts w:ascii="Arial" w:hAnsi="Arial" w:cs="Arial"/>
          <w:sz w:val="22"/>
          <w:szCs w:val="22"/>
        </w:rPr>
        <w:t xml:space="preserve"> </w:t>
      </w:r>
      <w:r w:rsidRPr="001F5EF4">
        <w:rPr>
          <w:rFonts w:ascii="Arial" w:hAnsi="Arial" w:cs="Arial"/>
          <w:sz w:val="22"/>
          <w:szCs w:val="22"/>
        </w:rPr>
        <w:t>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BD55" w14:textId="77777777" w:rsidR="00EC1CFA" w:rsidRDefault="00EC1CFA" w:rsidP="00EC1CFA">
    <w:pPr>
      <w:pStyle w:val="Zhlav"/>
      <w:ind w:hanging="1418"/>
      <w:rPr>
        <w:b/>
        <w:bCs/>
        <w:lang w:val="cs-CZ"/>
      </w:rPr>
    </w:pPr>
  </w:p>
  <w:p w14:paraId="1D6EFE12" w14:textId="174E39C7" w:rsidR="00B4563B" w:rsidRPr="00285051" w:rsidRDefault="00EC1CFA" w:rsidP="001F5EF4">
    <w:pPr>
      <w:pStyle w:val="Zhlav"/>
      <w:tabs>
        <w:tab w:val="clear" w:pos="4819"/>
        <w:tab w:val="clear" w:pos="9638"/>
        <w:tab w:val="center" w:pos="4536"/>
        <w:tab w:val="right" w:pos="9070"/>
      </w:tabs>
      <w:spacing w:after="200"/>
      <w:jc w:val="center"/>
      <w:rPr>
        <w:b/>
        <w:bCs/>
        <w:lang w:val="cs-CZ"/>
      </w:rPr>
    </w:pPr>
    <w:r w:rsidRPr="00EC1CFA">
      <w:rPr>
        <w:b/>
        <w:bCs/>
        <w:noProof/>
        <w:lang w:val="cs-CZ"/>
      </w:rPr>
      <w:drawing>
        <wp:inline distT="0" distB="0" distL="0" distR="0" wp14:anchorId="20A87D20" wp14:editId="5F8B5372">
          <wp:extent cx="1663737" cy="904875"/>
          <wp:effectExtent l="0" t="0" r="0" b="0"/>
          <wp:docPr id="484535282" name="Obrázek 2" descr="Obsah obrázku text, Písmo,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35282" name="Obrázek 2" descr="Obsah obrázku text, Písmo, logo, Grafika&#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37"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59A"/>
    <w:multiLevelType w:val="hybridMultilevel"/>
    <w:tmpl w:val="404065F0"/>
    <w:lvl w:ilvl="0" w:tplc="3F88A6F2">
      <w:start w:val="1"/>
      <w:numFmt w:val="bullet"/>
      <w:lvlText w:val=""/>
      <w:lvlJc w:val="left"/>
      <w:pPr>
        <w:ind w:left="720" w:hanging="360"/>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F6590C"/>
    <w:multiLevelType w:val="hybridMultilevel"/>
    <w:tmpl w:val="E062BD6C"/>
    <w:lvl w:ilvl="0" w:tplc="20D286D2">
      <w:start w:val="1"/>
      <w:numFmt w:val="decimal"/>
      <w:lvlText w:val="(%1)"/>
      <w:lvlJc w:val="left"/>
      <w:pPr>
        <w:ind w:left="1287" w:hanging="360"/>
      </w:pPr>
      <w:rPr>
        <w:rFonts w:hint="default"/>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8035B6B"/>
    <w:multiLevelType w:val="hybridMultilevel"/>
    <w:tmpl w:val="A6D02506"/>
    <w:lvl w:ilvl="0" w:tplc="33744BF8">
      <w:start w:val="1"/>
      <w:numFmt w:val="decimal"/>
      <w:lvlText w:val="[%1]"/>
      <w:lvlJc w:val="left"/>
      <w:pPr>
        <w:ind w:left="644" w:hanging="360"/>
      </w:pPr>
      <w:rPr>
        <w:rFonts w:ascii="Arial" w:hAnsi="Arial" w:hint="default"/>
        <w:b w:val="0"/>
        <w:i w:val="0"/>
        <w:color w:val="auto"/>
        <w:sz w:val="20"/>
        <w:u w:val="none"/>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219E57D1"/>
    <w:multiLevelType w:val="multilevel"/>
    <w:tmpl w:val="1CC89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A3A1D"/>
    <w:multiLevelType w:val="hybridMultilevel"/>
    <w:tmpl w:val="7A800CE4"/>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1632A60"/>
    <w:multiLevelType w:val="hybridMultilevel"/>
    <w:tmpl w:val="E45C5040"/>
    <w:lvl w:ilvl="0" w:tplc="33744BF8">
      <w:start w:val="1"/>
      <w:numFmt w:val="decimal"/>
      <w:lvlText w:val="[%1]"/>
      <w:lvlJc w:val="left"/>
      <w:pPr>
        <w:ind w:left="502" w:hanging="360"/>
      </w:pPr>
      <w:rPr>
        <w:rFonts w:ascii="Arial" w:hAnsi="Arial" w:hint="default"/>
        <w:b w:val="0"/>
        <w:i w:val="0"/>
        <w:color w:val="auto"/>
        <w:sz w:val="2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050368"/>
    <w:multiLevelType w:val="hybridMultilevel"/>
    <w:tmpl w:val="A56A3B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531A7C"/>
    <w:multiLevelType w:val="hybridMultilevel"/>
    <w:tmpl w:val="603C45EE"/>
    <w:lvl w:ilvl="0" w:tplc="20D286D2">
      <w:start w:val="1"/>
      <w:numFmt w:val="decimal"/>
      <w:lvlText w:val="(%1)"/>
      <w:lvlJc w:val="left"/>
      <w:pPr>
        <w:ind w:left="1287" w:hanging="360"/>
      </w:pPr>
      <w:rPr>
        <w:rFonts w:hint="default"/>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5902524"/>
    <w:multiLevelType w:val="multilevel"/>
    <w:tmpl w:val="7918250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793472">
    <w:abstractNumId w:val="8"/>
  </w:num>
  <w:num w:numId="2" w16cid:durableId="1158569199">
    <w:abstractNumId w:val="4"/>
  </w:num>
  <w:num w:numId="3" w16cid:durableId="2107261603">
    <w:abstractNumId w:val="0"/>
  </w:num>
  <w:num w:numId="4" w16cid:durableId="2043819769">
    <w:abstractNumId w:val="6"/>
  </w:num>
  <w:num w:numId="5" w16cid:durableId="771632179">
    <w:abstractNumId w:val="2"/>
  </w:num>
  <w:num w:numId="6" w16cid:durableId="1396125597">
    <w:abstractNumId w:val="5"/>
  </w:num>
  <w:num w:numId="7" w16cid:durableId="288900617">
    <w:abstractNumId w:val="3"/>
  </w:num>
  <w:num w:numId="8" w16cid:durableId="998969870">
    <w:abstractNumId w:val="7"/>
  </w:num>
  <w:num w:numId="9" w16cid:durableId="144900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195"/>
    <w:rsid w:val="00011AF2"/>
    <w:rsid w:val="000314EA"/>
    <w:rsid w:val="000329A5"/>
    <w:rsid w:val="00054FBD"/>
    <w:rsid w:val="00057FCD"/>
    <w:rsid w:val="00061989"/>
    <w:rsid w:val="0007278E"/>
    <w:rsid w:val="00073AD1"/>
    <w:rsid w:val="00087229"/>
    <w:rsid w:val="000B2CB2"/>
    <w:rsid w:val="00100FBB"/>
    <w:rsid w:val="00101355"/>
    <w:rsid w:val="00101BC6"/>
    <w:rsid w:val="00106133"/>
    <w:rsid w:val="00122B30"/>
    <w:rsid w:val="00136AD3"/>
    <w:rsid w:val="00146BB5"/>
    <w:rsid w:val="00150DF2"/>
    <w:rsid w:val="001525EF"/>
    <w:rsid w:val="001744F1"/>
    <w:rsid w:val="001874B9"/>
    <w:rsid w:val="00192180"/>
    <w:rsid w:val="001B0592"/>
    <w:rsid w:val="001B3831"/>
    <w:rsid w:val="001D7DF5"/>
    <w:rsid w:val="001E08B5"/>
    <w:rsid w:val="001E57D5"/>
    <w:rsid w:val="001F3DDE"/>
    <w:rsid w:val="001F5EF4"/>
    <w:rsid w:val="001F5F9B"/>
    <w:rsid w:val="00200B42"/>
    <w:rsid w:val="002047D1"/>
    <w:rsid w:val="00211DCC"/>
    <w:rsid w:val="00220EED"/>
    <w:rsid w:val="00221B4C"/>
    <w:rsid w:val="00222F94"/>
    <w:rsid w:val="00226CA7"/>
    <w:rsid w:val="002300FE"/>
    <w:rsid w:val="002431C2"/>
    <w:rsid w:val="0024779F"/>
    <w:rsid w:val="002607D7"/>
    <w:rsid w:val="0026593B"/>
    <w:rsid w:val="00285051"/>
    <w:rsid w:val="00290D29"/>
    <w:rsid w:val="002B0992"/>
    <w:rsid w:val="002C72B3"/>
    <w:rsid w:val="002D5EFF"/>
    <w:rsid w:val="002E1A16"/>
    <w:rsid w:val="002E2D6B"/>
    <w:rsid w:val="002F2AE4"/>
    <w:rsid w:val="00306016"/>
    <w:rsid w:val="00313008"/>
    <w:rsid w:val="003344B0"/>
    <w:rsid w:val="00340061"/>
    <w:rsid w:val="00342263"/>
    <w:rsid w:val="00343E8B"/>
    <w:rsid w:val="00363638"/>
    <w:rsid w:val="00375155"/>
    <w:rsid w:val="003846BD"/>
    <w:rsid w:val="00393C2A"/>
    <w:rsid w:val="00397D83"/>
    <w:rsid w:val="003A3FEE"/>
    <w:rsid w:val="003C18C0"/>
    <w:rsid w:val="003D145B"/>
    <w:rsid w:val="003E0CD5"/>
    <w:rsid w:val="003E45EA"/>
    <w:rsid w:val="00405984"/>
    <w:rsid w:val="00414111"/>
    <w:rsid w:val="0043517E"/>
    <w:rsid w:val="004510C7"/>
    <w:rsid w:val="00464CC6"/>
    <w:rsid w:val="00476FE0"/>
    <w:rsid w:val="004A42EC"/>
    <w:rsid w:val="004A6A6F"/>
    <w:rsid w:val="004B69B1"/>
    <w:rsid w:val="004C6742"/>
    <w:rsid w:val="004D0FB8"/>
    <w:rsid w:val="004E7BF1"/>
    <w:rsid w:val="00520E98"/>
    <w:rsid w:val="00522944"/>
    <w:rsid w:val="00524F41"/>
    <w:rsid w:val="00533F8F"/>
    <w:rsid w:val="00547793"/>
    <w:rsid w:val="005662B6"/>
    <w:rsid w:val="00581CED"/>
    <w:rsid w:val="0059641A"/>
    <w:rsid w:val="00596854"/>
    <w:rsid w:val="005B7278"/>
    <w:rsid w:val="005D4D73"/>
    <w:rsid w:val="005E0A6B"/>
    <w:rsid w:val="00600AB3"/>
    <w:rsid w:val="00604CD8"/>
    <w:rsid w:val="00611A36"/>
    <w:rsid w:val="00614892"/>
    <w:rsid w:val="00616CB4"/>
    <w:rsid w:val="0063337D"/>
    <w:rsid w:val="0063376D"/>
    <w:rsid w:val="00636C71"/>
    <w:rsid w:val="00650633"/>
    <w:rsid w:val="00661172"/>
    <w:rsid w:val="00674829"/>
    <w:rsid w:val="00684E0E"/>
    <w:rsid w:val="00691632"/>
    <w:rsid w:val="006A2331"/>
    <w:rsid w:val="006B20D5"/>
    <w:rsid w:val="006C5544"/>
    <w:rsid w:val="00737B4D"/>
    <w:rsid w:val="00756496"/>
    <w:rsid w:val="0076210A"/>
    <w:rsid w:val="007622E7"/>
    <w:rsid w:val="00775149"/>
    <w:rsid w:val="00793962"/>
    <w:rsid w:val="007B3BEC"/>
    <w:rsid w:val="007C1545"/>
    <w:rsid w:val="007F4E95"/>
    <w:rsid w:val="0081010B"/>
    <w:rsid w:val="00816433"/>
    <w:rsid w:val="008415F3"/>
    <w:rsid w:val="0086730B"/>
    <w:rsid w:val="008705FE"/>
    <w:rsid w:val="008712B6"/>
    <w:rsid w:val="008739B0"/>
    <w:rsid w:val="00881DA4"/>
    <w:rsid w:val="008B7D88"/>
    <w:rsid w:val="008D76AD"/>
    <w:rsid w:val="008E4BD9"/>
    <w:rsid w:val="008F2B8B"/>
    <w:rsid w:val="00917356"/>
    <w:rsid w:val="0093703A"/>
    <w:rsid w:val="0094265E"/>
    <w:rsid w:val="00944504"/>
    <w:rsid w:val="009449E9"/>
    <w:rsid w:val="009512D2"/>
    <w:rsid w:val="0095705F"/>
    <w:rsid w:val="00966CDE"/>
    <w:rsid w:val="00971158"/>
    <w:rsid w:val="00973AC6"/>
    <w:rsid w:val="00976F8C"/>
    <w:rsid w:val="00980763"/>
    <w:rsid w:val="009847D8"/>
    <w:rsid w:val="009862D7"/>
    <w:rsid w:val="00992195"/>
    <w:rsid w:val="00996E02"/>
    <w:rsid w:val="009B6CB5"/>
    <w:rsid w:val="009E7BE1"/>
    <w:rsid w:val="009F1136"/>
    <w:rsid w:val="009F35F1"/>
    <w:rsid w:val="009F4E6A"/>
    <w:rsid w:val="00A008DF"/>
    <w:rsid w:val="00A02E06"/>
    <w:rsid w:val="00A04479"/>
    <w:rsid w:val="00A31D9B"/>
    <w:rsid w:val="00A46A5E"/>
    <w:rsid w:val="00A47C31"/>
    <w:rsid w:val="00A60D47"/>
    <w:rsid w:val="00AA3B70"/>
    <w:rsid w:val="00AB06DD"/>
    <w:rsid w:val="00AB6375"/>
    <w:rsid w:val="00AC4154"/>
    <w:rsid w:val="00AE5283"/>
    <w:rsid w:val="00B06F46"/>
    <w:rsid w:val="00B16180"/>
    <w:rsid w:val="00B25572"/>
    <w:rsid w:val="00B326F6"/>
    <w:rsid w:val="00B3596F"/>
    <w:rsid w:val="00B41B3B"/>
    <w:rsid w:val="00B44A02"/>
    <w:rsid w:val="00B4563B"/>
    <w:rsid w:val="00B47F13"/>
    <w:rsid w:val="00B54DF7"/>
    <w:rsid w:val="00B7720E"/>
    <w:rsid w:val="00B9099A"/>
    <w:rsid w:val="00B9187C"/>
    <w:rsid w:val="00B92780"/>
    <w:rsid w:val="00B9650D"/>
    <w:rsid w:val="00BA0F67"/>
    <w:rsid w:val="00BC1036"/>
    <w:rsid w:val="00BC6816"/>
    <w:rsid w:val="00BC7587"/>
    <w:rsid w:val="00BD1481"/>
    <w:rsid w:val="00BD793D"/>
    <w:rsid w:val="00BE2284"/>
    <w:rsid w:val="00BE7795"/>
    <w:rsid w:val="00BF4413"/>
    <w:rsid w:val="00BF679A"/>
    <w:rsid w:val="00BF680E"/>
    <w:rsid w:val="00C06527"/>
    <w:rsid w:val="00C112D8"/>
    <w:rsid w:val="00C17E67"/>
    <w:rsid w:val="00C20438"/>
    <w:rsid w:val="00C20A77"/>
    <w:rsid w:val="00C22730"/>
    <w:rsid w:val="00C22836"/>
    <w:rsid w:val="00C327DE"/>
    <w:rsid w:val="00C328B8"/>
    <w:rsid w:val="00C3504E"/>
    <w:rsid w:val="00C469CE"/>
    <w:rsid w:val="00C50FEC"/>
    <w:rsid w:val="00C536CE"/>
    <w:rsid w:val="00C604D9"/>
    <w:rsid w:val="00C60921"/>
    <w:rsid w:val="00C626D8"/>
    <w:rsid w:val="00C659A1"/>
    <w:rsid w:val="00C663DE"/>
    <w:rsid w:val="00C92C67"/>
    <w:rsid w:val="00CA2A82"/>
    <w:rsid w:val="00CB5175"/>
    <w:rsid w:val="00CB649E"/>
    <w:rsid w:val="00CC2235"/>
    <w:rsid w:val="00CC42F8"/>
    <w:rsid w:val="00CC6839"/>
    <w:rsid w:val="00CD0E98"/>
    <w:rsid w:val="00CF15A5"/>
    <w:rsid w:val="00CF2C62"/>
    <w:rsid w:val="00CF4E22"/>
    <w:rsid w:val="00CF7F43"/>
    <w:rsid w:val="00D0594F"/>
    <w:rsid w:val="00D06B36"/>
    <w:rsid w:val="00D1334B"/>
    <w:rsid w:val="00D15599"/>
    <w:rsid w:val="00D329BF"/>
    <w:rsid w:val="00D347AF"/>
    <w:rsid w:val="00D37266"/>
    <w:rsid w:val="00D46C6A"/>
    <w:rsid w:val="00D7777D"/>
    <w:rsid w:val="00D9102C"/>
    <w:rsid w:val="00D934E9"/>
    <w:rsid w:val="00D94D86"/>
    <w:rsid w:val="00DB382B"/>
    <w:rsid w:val="00DD3278"/>
    <w:rsid w:val="00DF6BDF"/>
    <w:rsid w:val="00E2089C"/>
    <w:rsid w:val="00E20EC6"/>
    <w:rsid w:val="00E263EA"/>
    <w:rsid w:val="00E379B1"/>
    <w:rsid w:val="00E53316"/>
    <w:rsid w:val="00E537CB"/>
    <w:rsid w:val="00E80451"/>
    <w:rsid w:val="00E8167F"/>
    <w:rsid w:val="00E87401"/>
    <w:rsid w:val="00E9587F"/>
    <w:rsid w:val="00EA3D3B"/>
    <w:rsid w:val="00EB638C"/>
    <w:rsid w:val="00EC1CFA"/>
    <w:rsid w:val="00EC2312"/>
    <w:rsid w:val="00EC6428"/>
    <w:rsid w:val="00ED0109"/>
    <w:rsid w:val="00F0112D"/>
    <w:rsid w:val="00F35CAC"/>
    <w:rsid w:val="00F52871"/>
    <w:rsid w:val="00F52CC7"/>
    <w:rsid w:val="00F5649B"/>
    <w:rsid w:val="00F6458B"/>
    <w:rsid w:val="00F76D16"/>
    <w:rsid w:val="00FB0F7C"/>
    <w:rsid w:val="00FB1B16"/>
    <w:rsid w:val="00FC10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9CB41"/>
  <w15:chartTrackingRefBased/>
  <w15:docId w15:val="{6A463ECE-0447-41A7-8B36-553D328F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CB5175"/>
    <w:pPr>
      <w:keepNext/>
      <w:jc w:val="both"/>
      <w:outlineLvl w:val="0"/>
    </w:pPr>
    <w:rPr>
      <w:b/>
      <w:kern w:val="28"/>
      <w:szCs w:val="20"/>
      <w:lang w:val="en-US" w:eastAsia="en-US"/>
    </w:rPr>
  </w:style>
  <w:style w:type="paragraph" w:styleId="Nadpis2">
    <w:name w:val="heading 2"/>
    <w:basedOn w:val="Normln"/>
    <w:next w:val="Normln"/>
    <w:qFormat/>
    <w:rsid w:val="00CB5175"/>
    <w:pPr>
      <w:keepNext/>
      <w:tabs>
        <w:tab w:val="left" w:pos="1440"/>
      </w:tabs>
      <w:jc w:val="both"/>
      <w:outlineLvl w:val="1"/>
    </w:pPr>
    <w:rPr>
      <w:b/>
      <w:sz w:val="22"/>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992195"/>
    <w:pPr>
      <w:jc w:val="center"/>
    </w:pPr>
    <w:rPr>
      <w:b/>
      <w:bCs/>
      <w:sz w:val="28"/>
      <w:lang w:val="es-ES" w:eastAsia="es-ES"/>
    </w:rPr>
  </w:style>
  <w:style w:type="paragraph" w:customStyle="1" w:styleId="AbstractText">
    <w:name w:val="Abstract Text"/>
    <w:basedOn w:val="Zkladntextodsazen2"/>
    <w:rsid w:val="00EA3D3B"/>
    <w:pPr>
      <w:spacing w:after="0" w:line="240" w:lineRule="auto"/>
      <w:ind w:left="0" w:firstLine="245"/>
      <w:jc w:val="both"/>
    </w:pPr>
    <w:rPr>
      <w:i/>
      <w:sz w:val="20"/>
      <w:szCs w:val="20"/>
      <w:lang w:val="en-US" w:eastAsia="en-US"/>
    </w:rPr>
  </w:style>
  <w:style w:type="paragraph" w:styleId="Zkladntextodsazen2">
    <w:name w:val="Body Text Indent 2"/>
    <w:basedOn w:val="Normln"/>
    <w:rsid w:val="00EA3D3B"/>
    <w:pPr>
      <w:spacing w:after="120" w:line="480" w:lineRule="auto"/>
      <w:ind w:left="283"/>
    </w:pPr>
  </w:style>
  <w:style w:type="paragraph" w:styleId="Zhlav">
    <w:name w:val="header"/>
    <w:basedOn w:val="Normln"/>
    <w:rsid w:val="00B4563B"/>
    <w:pPr>
      <w:tabs>
        <w:tab w:val="center" w:pos="4819"/>
        <w:tab w:val="right" w:pos="9638"/>
      </w:tabs>
    </w:pPr>
  </w:style>
  <w:style w:type="paragraph" w:styleId="Zpat">
    <w:name w:val="footer"/>
    <w:basedOn w:val="Normln"/>
    <w:rsid w:val="00B4563B"/>
    <w:pPr>
      <w:tabs>
        <w:tab w:val="center" w:pos="4819"/>
        <w:tab w:val="right" w:pos="9638"/>
      </w:tabs>
    </w:pPr>
  </w:style>
  <w:style w:type="paragraph" w:styleId="Textpoznpodarou">
    <w:name w:val="footnote text"/>
    <w:basedOn w:val="Normln"/>
    <w:link w:val="TextpoznpodarouChar"/>
    <w:rsid w:val="00221B4C"/>
    <w:rPr>
      <w:sz w:val="20"/>
      <w:szCs w:val="20"/>
    </w:rPr>
  </w:style>
  <w:style w:type="character" w:customStyle="1" w:styleId="TextpoznpodarouChar">
    <w:name w:val="Text pozn. pod čarou Char"/>
    <w:basedOn w:val="Standardnpsmoodstavce"/>
    <w:link w:val="Textpoznpodarou"/>
    <w:rsid w:val="00221B4C"/>
  </w:style>
  <w:style w:type="character" w:styleId="Znakapoznpodarou">
    <w:name w:val="footnote reference"/>
    <w:rsid w:val="00221B4C"/>
    <w:rPr>
      <w:vertAlign w:val="superscript"/>
    </w:rPr>
  </w:style>
  <w:style w:type="character" w:customStyle="1" w:styleId="NzevChar">
    <w:name w:val="Název Char"/>
    <w:link w:val="Nzev"/>
    <w:uiPriority w:val="10"/>
    <w:rsid w:val="00B47F13"/>
    <w:rPr>
      <w:b/>
      <w:bCs/>
      <w:sz w:val="28"/>
      <w:szCs w:val="24"/>
      <w:lang w:val="es-ES" w:eastAsia="es-ES"/>
    </w:rPr>
  </w:style>
  <w:style w:type="table" w:styleId="Mkatabulky">
    <w:name w:val="Table Grid"/>
    <w:basedOn w:val="Normlntabulka"/>
    <w:uiPriority w:val="39"/>
    <w:rsid w:val="00087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E45EA"/>
    <w:pPr>
      <w:ind w:left="708"/>
    </w:pPr>
  </w:style>
  <w:style w:type="character" w:styleId="Hypertextovodkaz">
    <w:name w:val="Hyperlink"/>
    <w:basedOn w:val="Standardnpsmoodstavce"/>
    <w:uiPriority w:val="99"/>
    <w:unhideWhenUsed/>
    <w:rsid w:val="00B16180"/>
    <w:rPr>
      <w:color w:val="0563C1" w:themeColor="hyperlink"/>
      <w:u w:val="single"/>
    </w:rPr>
  </w:style>
  <w:style w:type="paragraph" w:styleId="Normlnweb">
    <w:name w:val="Normal (Web)"/>
    <w:basedOn w:val="Normln"/>
    <w:rsid w:val="009847D8"/>
  </w:style>
  <w:style w:type="character" w:styleId="Nevyeenzmnka">
    <w:name w:val="Unresolved Mention"/>
    <w:basedOn w:val="Standardnpsmoodstavce"/>
    <w:uiPriority w:val="99"/>
    <w:semiHidden/>
    <w:unhideWhenUsed/>
    <w:rsid w:val="00614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1743">
      <w:bodyDiv w:val="1"/>
      <w:marLeft w:val="0"/>
      <w:marRight w:val="0"/>
      <w:marTop w:val="0"/>
      <w:marBottom w:val="0"/>
      <w:divBdr>
        <w:top w:val="none" w:sz="0" w:space="0" w:color="auto"/>
        <w:left w:val="none" w:sz="0" w:space="0" w:color="auto"/>
        <w:bottom w:val="none" w:sz="0" w:space="0" w:color="auto"/>
        <w:right w:val="none" w:sz="0" w:space="0" w:color="auto"/>
      </w:divBdr>
    </w:div>
    <w:div w:id="1716003778">
      <w:bodyDiv w:val="1"/>
      <w:marLeft w:val="0"/>
      <w:marRight w:val="0"/>
      <w:marTop w:val="0"/>
      <w:marBottom w:val="0"/>
      <w:divBdr>
        <w:top w:val="none" w:sz="0" w:space="0" w:color="auto"/>
        <w:left w:val="none" w:sz="0" w:space="0" w:color="auto"/>
        <w:bottom w:val="none" w:sz="0" w:space="0" w:color="auto"/>
        <w:right w:val="none" w:sz="0" w:space="0" w:color="auto"/>
      </w:divBdr>
    </w:div>
    <w:div w:id="1822622963">
      <w:bodyDiv w:val="1"/>
      <w:marLeft w:val="0"/>
      <w:marRight w:val="0"/>
      <w:marTop w:val="0"/>
      <w:marBottom w:val="0"/>
      <w:divBdr>
        <w:top w:val="none" w:sz="0" w:space="0" w:color="auto"/>
        <w:left w:val="none" w:sz="0" w:space="0" w:color="auto"/>
        <w:bottom w:val="none" w:sz="0" w:space="0" w:color="auto"/>
        <w:right w:val="none" w:sz="0" w:space="0" w:color="auto"/>
      </w:divBdr>
    </w:div>
    <w:div w:id="201491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271-5309(90)90002-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040/9781350063617"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51B6BEF5716DB4EB2CC15C44086722D" ma:contentTypeVersion="16" ma:contentTypeDescription="Vytvoří nový dokument" ma:contentTypeScope="" ma:versionID="3d662d322abd30805b1ee9e426c92a61">
  <xsd:schema xmlns:xsd="http://www.w3.org/2001/XMLSchema" xmlns:xs="http://www.w3.org/2001/XMLSchema" xmlns:p="http://schemas.microsoft.com/office/2006/metadata/properties" xmlns:ns2="8e06ddcb-f420-4571-b577-0379c475772d" xmlns:ns3="36cffb89-e89c-4dfb-b66b-721b620d663e" targetNamespace="http://schemas.microsoft.com/office/2006/metadata/properties" ma:root="true" ma:fieldsID="73cc31558746f3cd891462ab76f443e9" ns2:_="" ns3:_="">
    <xsd:import namespace="8e06ddcb-f420-4571-b577-0379c475772d"/>
    <xsd:import namespace="36cffb89-e89c-4dfb-b66b-721b620d66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ddcb-f420-4571-b577-0379c4757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dc0c66c-3bbb-45c0-81fe-e66ee927fa8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cffb89-e89c-4dfb-b66b-721b620d6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a3763d-094b-4cf5-874f-8c4177780158}" ma:internalName="TaxCatchAll" ma:showField="CatchAllData" ma:web="36cffb89-e89c-4dfb-b66b-721b620d6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cffb89-e89c-4dfb-b66b-721b620d663e" xsi:nil="true"/>
    <lcf76f155ced4ddcb4097134ff3c332f xmlns="8e06ddcb-f420-4571-b577-0379c4757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A5446A-7E7E-4189-BD22-823EF057237B}">
  <ds:schemaRefs>
    <ds:schemaRef ds:uri="http://schemas.openxmlformats.org/officeDocument/2006/bibliography"/>
  </ds:schemaRefs>
</ds:datastoreItem>
</file>

<file path=customXml/itemProps2.xml><?xml version="1.0" encoding="utf-8"?>
<ds:datastoreItem xmlns:ds="http://schemas.openxmlformats.org/officeDocument/2006/customXml" ds:itemID="{7D7C006A-6879-47EA-BB4A-FC5748F9F796}"/>
</file>

<file path=customXml/itemProps3.xml><?xml version="1.0" encoding="utf-8"?>
<ds:datastoreItem xmlns:ds="http://schemas.openxmlformats.org/officeDocument/2006/customXml" ds:itemID="{BDEE7030-54FC-47AB-B609-81FE925C3C13}"/>
</file>

<file path=customXml/itemProps4.xml><?xml version="1.0" encoding="utf-8"?>
<ds:datastoreItem xmlns:ds="http://schemas.openxmlformats.org/officeDocument/2006/customXml" ds:itemID="{5D1FB724-D9FF-4766-A87C-B05082E361B7}"/>
</file>

<file path=docProps/app.xml><?xml version="1.0" encoding="utf-8"?>
<Properties xmlns="http://schemas.openxmlformats.org/officeDocument/2006/extended-properties" xmlns:vt="http://schemas.openxmlformats.org/officeDocument/2006/docPropsVTypes">
  <Template>Normal.dotm</Template>
  <TotalTime>12</TotalTime>
  <Pages>2</Pages>
  <Words>400</Words>
  <Characters>2478</Characters>
  <Application>Microsoft Office Word</Application>
  <DocSecurity>0</DocSecurity>
  <Lines>42</Lines>
  <Paragraphs>17</Paragraphs>
  <ScaleCrop>false</ScaleCrop>
  <HeadingPairs>
    <vt:vector size="6" baseType="variant">
      <vt:variant>
        <vt:lpstr>Název</vt:lpstr>
      </vt:variant>
      <vt:variant>
        <vt:i4>1</vt:i4>
      </vt:variant>
      <vt:variant>
        <vt:lpstr>Titolo</vt:lpstr>
      </vt:variant>
      <vt:variant>
        <vt:i4>1</vt:i4>
      </vt:variant>
      <vt:variant>
        <vt:lpstr>Title</vt:lpstr>
      </vt:variant>
      <vt:variant>
        <vt:i4>1</vt:i4>
      </vt:variant>
    </vt:vector>
  </HeadingPairs>
  <TitlesOfParts>
    <vt:vector size="3" baseType="lpstr">
      <vt:lpstr>TITLE OF PAPER</vt:lpstr>
      <vt:lpstr>TITLE OF PAPER</vt:lpstr>
      <vt:lpstr>TITLE OF PAPER </vt:lpstr>
    </vt:vector>
  </TitlesOfParts>
  <Company>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Anna</dc:creator>
  <cp:keywords/>
  <dc:description/>
  <cp:lastModifiedBy>Ellederová Eva (189798)</cp:lastModifiedBy>
  <cp:revision>21</cp:revision>
  <cp:lastPrinted>2024-12-09T07:20:00Z</cp:lastPrinted>
  <dcterms:created xsi:type="dcterms:W3CDTF">2026-01-22T17:40:00Z</dcterms:created>
  <dcterms:modified xsi:type="dcterms:W3CDTF">2026-01-22T17:52:00Z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6dc6c121ca3726b0e33dbee4a364ef7b4f11ed2c1f943d766ff776744d4b14bd</vt:lpwstr>
  </property>
  <property fmtid="{D5CDD505-2E9C-101B-9397-08002B2CF9AE}" pid="3" name="ContentTypeId">
    <vt:lpwstr>0x010100751B6BEF5716DB4EB2CC15C44086722D</vt:lpwstr>
  </property>
</Properties>
</file>